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3BE" w:rsidRPr="00511E69" w:rsidRDefault="007063BE" w:rsidP="007063BE">
      <w:pPr>
        <w:pStyle w:val="a5"/>
        <w:jc w:val="center"/>
        <w:rPr>
          <w:b/>
          <w:color w:val="008000"/>
          <w:sz w:val="36"/>
          <w:szCs w:val="36"/>
        </w:rPr>
      </w:pPr>
      <w:r w:rsidRPr="00511E69">
        <w:rPr>
          <w:b/>
          <w:color w:val="008000"/>
          <w:sz w:val="36"/>
          <w:szCs w:val="36"/>
        </w:rPr>
        <w:t xml:space="preserve">Сведения о максимально допустимой мощности приборов, оборудования и бытовых машин, которые может использовать потребитель </w:t>
      </w:r>
      <w:r w:rsidR="00511E69">
        <w:rPr>
          <w:b/>
          <w:color w:val="008000"/>
          <w:sz w:val="36"/>
          <w:szCs w:val="36"/>
        </w:rPr>
        <w:t>для удовлетворения бытовых нужд</w:t>
      </w:r>
      <w:bookmarkStart w:id="0" w:name="_GoBack"/>
      <w:bookmarkEnd w:id="0"/>
    </w:p>
    <w:p w:rsidR="001459A3" w:rsidRDefault="001459A3" w:rsidP="001459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3BE" w:rsidRPr="007063BE" w:rsidRDefault="001459A3" w:rsidP="001459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63BE" w:rsidRPr="007063BE">
        <w:rPr>
          <w:rFonts w:ascii="Times New Roman" w:hAnsi="Times New Roman" w:cs="Times New Roman"/>
          <w:sz w:val="28"/>
          <w:szCs w:val="28"/>
        </w:rPr>
        <w:t>Максимально допустимая мощность потребления электроэнергии на одну квартиру, электрическая проводка в которой выполнена из медного кабеля, составляет 10кВт, с проводкой из алюминиевого кабеля — 5 кВт.</w:t>
      </w:r>
    </w:p>
    <w:p w:rsidR="007063BE" w:rsidRPr="007063BE" w:rsidRDefault="007063BE" w:rsidP="007063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3B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7063BE">
        <w:rPr>
          <w:rFonts w:ascii="Times New Roman" w:hAnsi="Times New Roman" w:cs="Times New Roman"/>
          <w:sz w:val="28"/>
          <w:szCs w:val="28"/>
        </w:rPr>
        <w:t>электрощитке</w:t>
      </w:r>
      <w:proofErr w:type="spellEnd"/>
      <w:r w:rsidRPr="007063BE">
        <w:rPr>
          <w:rFonts w:ascii="Times New Roman" w:hAnsi="Times New Roman" w:cs="Times New Roman"/>
          <w:sz w:val="28"/>
          <w:szCs w:val="28"/>
        </w:rPr>
        <w:t xml:space="preserve"> установлен автомат 25А на электрическую плиту, подается две группы по 16А (16А на освещение и 16 </w:t>
      </w:r>
      <w:proofErr w:type="gramStart"/>
      <w:r w:rsidRPr="007063B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063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63BE">
        <w:rPr>
          <w:rFonts w:ascii="Times New Roman" w:hAnsi="Times New Roman" w:cs="Times New Roman"/>
          <w:sz w:val="28"/>
          <w:szCs w:val="28"/>
        </w:rPr>
        <w:t>электророзетки</w:t>
      </w:r>
      <w:proofErr w:type="spellEnd"/>
      <w:r w:rsidRPr="007063BE">
        <w:rPr>
          <w:rFonts w:ascii="Times New Roman" w:hAnsi="Times New Roman" w:cs="Times New Roman"/>
          <w:sz w:val="28"/>
          <w:szCs w:val="28"/>
        </w:rPr>
        <w:t>), но не больше, чем установлено проектом многоквартирного дома на одну квартиру, 3 кВт в зависимости от сечения вводного кабеля.</w:t>
      </w:r>
    </w:p>
    <w:p w:rsidR="007063BE" w:rsidRDefault="007063BE" w:rsidP="007063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u w:val="single" w:color="000000"/>
        </w:rPr>
      </w:pPr>
      <w:r w:rsidRPr="007063BE">
        <w:rPr>
          <w:rFonts w:ascii="Times New Roman" w:hAnsi="Times New Roman" w:cs="Times New Roman"/>
          <w:sz w:val="28"/>
          <w:szCs w:val="28"/>
        </w:rPr>
        <w:t xml:space="preserve">При использовании бытовых приборов собственники/наниматели обязаны учитывать их суммарную мощность, </w:t>
      </w:r>
      <w:r w:rsidRPr="007063BE">
        <w:rPr>
          <w:rFonts w:ascii="Times New Roman" w:hAnsi="Times New Roman" w:cs="Times New Roman"/>
          <w:sz w:val="28"/>
          <w:szCs w:val="28"/>
          <w:u w:val="single" w:color="000000"/>
        </w:rPr>
        <w:t xml:space="preserve">не допуская превышения установленной максимально допустимой мощности, разрешенной для дома, в котором расположена квартира. </w:t>
      </w:r>
    </w:p>
    <w:p w:rsidR="00E4429D" w:rsidRPr="007063BE" w:rsidRDefault="00E4429D" w:rsidP="007063B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3BE" w:rsidRDefault="007063BE" w:rsidP="007063BE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063BE">
        <w:rPr>
          <w:rFonts w:ascii="Times New Roman" w:hAnsi="Times New Roman" w:cs="Times New Roman"/>
          <w:sz w:val="28"/>
          <w:szCs w:val="28"/>
        </w:rPr>
        <w:t xml:space="preserve">При обнаружении скачков напряжения (мигание, тусклое горение, яркое загорание ламп освещения) следует немедленно выключить из розеток бытовую технику, </w:t>
      </w:r>
      <w:r w:rsidR="00912A6C">
        <w:rPr>
          <w:rFonts w:ascii="Times New Roman" w:hAnsi="Times New Roman" w:cs="Times New Roman"/>
          <w:sz w:val="28"/>
          <w:szCs w:val="28"/>
        </w:rPr>
        <w:t xml:space="preserve">  </w:t>
      </w:r>
      <w:r w:rsidRPr="007063BE">
        <w:rPr>
          <w:rFonts w:ascii="Times New Roman" w:hAnsi="Times New Roman" w:cs="Times New Roman"/>
          <w:sz w:val="28"/>
          <w:szCs w:val="28"/>
        </w:rPr>
        <w:t>выключить</w:t>
      </w:r>
      <w:r w:rsidR="00912A6C">
        <w:rPr>
          <w:rFonts w:ascii="Times New Roman" w:hAnsi="Times New Roman" w:cs="Times New Roman"/>
          <w:sz w:val="28"/>
          <w:szCs w:val="28"/>
        </w:rPr>
        <w:t xml:space="preserve">  </w:t>
      </w:r>
      <w:r w:rsidRPr="007063BE">
        <w:rPr>
          <w:rFonts w:ascii="Times New Roman" w:hAnsi="Times New Roman" w:cs="Times New Roman"/>
          <w:sz w:val="28"/>
          <w:szCs w:val="28"/>
        </w:rPr>
        <w:t xml:space="preserve"> свет </w:t>
      </w:r>
      <w:r w:rsidR="00912A6C">
        <w:rPr>
          <w:rFonts w:ascii="Times New Roman" w:hAnsi="Times New Roman" w:cs="Times New Roman"/>
          <w:sz w:val="28"/>
          <w:szCs w:val="28"/>
        </w:rPr>
        <w:t xml:space="preserve">  </w:t>
      </w:r>
      <w:r w:rsidRPr="007063BE">
        <w:rPr>
          <w:rFonts w:ascii="Times New Roman" w:hAnsi="Times New Roman" w:cs="Times New Roman"/>
          <w:sz w:val="28"/>
          <w:szCs w:val="28"/>
        </w:rPr>
        <w:t xml:space="preserve">и </w:t>
      </w:r>
      <w:r w:rsidR="00912A6C">
        <w:rPr>
          <w:rFonts w:ascii="Times New Roman" w:hAnsi="Times New Roman" w:cs="Times New Roman"/>
          <w:sz w:val="28"/>
          <w:szCs w:val="28"/>
        </w:rPr>
        <w:t xml:space="preserve">   </w:t>
      </w:r>
      <w:r w:rsidRPr="007063BE">
        <w:rPr>
          <w:rFonts w:ascii="Times New Roman" w:hAnsi="Times New Roman" w:cs="Times New Roman"/>
          <w:sz w:val="28"/>
          <w:szCs w:val="28"/>
        </w:rPr>
        <w:t xml:space="preserve">обратиться в службу эксплуатации по телефону: </w:t>
      </w:r>
      <w:r w:rsidRPr="00912A6C">
        <w:rPr>
          <w:rFonts w:ascii="Times New Roman" w:hAnsi="Times New Roman" w:cs="Times New Roman"/>
          <w:b/>
          <w:sz w:val="28"/>
          <w:szCs w:val="28"/>
        </w:rPr>
        <w:t>214-07-40.</w:t>
      </w:r>
    </w:p>
    <w:p w:rsidR="001459A3" w:rsidRDefault="001459A3" w:rsidP="007063BE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459A3" w:rsidRPr="001459A3" w:rsidRDefault="001459A3" w:rsidP="007063BE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75C62" w:rsidRDefault="0084010E" w:rsidP="007063BE">
      <w:pPr>
        <w:pStyle w:val="a6"/>
        <w:numPr>
          <w:ilvl w:val="0"/>
          <w:numId w:val="1"/>
        </w:numPr>
        <w:spacing w:after="203" w:line="216" w:lineRule="auto"/>
      </w:pPr>
      <w:r w:rsidRPr="007063BE">
        <w:rPr>
          <w:rFonts w:ascii="Times New Roman" w:eastAsia="Times New Roman" w:hAnsi="Times New Roman" w:cs="Times New Roman"/>
          <w:b/>
          <w:color w:val="339933"/>
          <w:sz w:val="36"/>
          <w:szCs w:val="36"/>
        </w:rPr>
        <w:t>Безопасное обращение с бытовыми электроприборами</w:t>
      </w:r>
    </w:p>
    <w:p w:rsidR="00C75C62" w:rsidRDefault="00FE21A7" w:rsidP="001459A3">
      <w:pPr>
        <w:pStyle w:val="a5"/>
        <w:numPr>
          <w:ilvl w:val="0"/>
          <w:numId w:val="1"/>
        </w:numPr>
        <w:ind w:left="0" w:firstLine="360"/>
        <w:jc w:val="both"/>
        <w:rPr>
          <w:b/>
          <w:sz w:val="28"/>
          <w:szCs w:val="28"/>
          <w:u w:val="single"/>
        </w:rPr>
      </w:pPr>
      <w:r w:rsidRPr="00AD3652">
        <w:rPr>
          <w:sz w:val="28"/>
          <w:szCs w:val="28"/>
        </w:rPr>
        <w:t xml:space="preserve">В целях безопасности здоровья, жизни и имущества граждан </w:t>
      </w:r>
      <w:r w:rsidRPr="00AD3652">
        <w:rPr>
          <w:b/>
          <w:sz w:val="28"/>
          <w:szCs w:val="28"/>
          <w:u w:val="single"/>
        </w:rPr>
        <w:t>и</w:t>
      </w:r>
      <w:r w:rsidR="0084010E" w:rsidRPr="00AD3652">
        <w:rPr>
          <w:b/>
          <w:sz w:val="28"/>
          <w:szCs w:val="28"/>
          <w:u w:val="single"/>
        </w:rPr>
        <w:t xml:space="preserve">нформируем о необходимости соблюдения правил пожарной безопасности </w:t>
      </w:r>
      <w:proofErr w:type="gramStart"/>
      <w:r w:rsidR="0084010E" w:rsidRPr="00AD3652">
        <w:rPr>
          <w:b/>
          <w:sz w:val="28"/>
          <w:szCs w:val="28"/>
          <w:u w:val="single"/>
        </w:rPr>
        <w:t>и</w:t>
      </w:r>
      <w:r w:rsidRPr="00AD3652">
        <w:rPr>
          <w:b/>
          <w:sz w:val="28"/>
          <w:szCs w:val="28"/>
          <w:u w:val="single"/>
        </w:rPr>
        <w:t xml:space="preserve"> </w:t>
      </w:r>
      <w:r w:rsidR="0084010E" w:rsidRPr="00AD3652">
        <w:rPr>
          <w:b/>
          <w:sz w:val="28"/>
          <w:szCs w:val="28"/>
          <w:u w:val="single"/>
        </w:rPr>
        <w:t xml:space="preserve"> соблюдении</w:t>
      </w:r>
      <w:proofErr w:type="gramEnd"/>
      <w:r w:rsidR="0084010E" w:rsidRPr="00AD3652">
        <w:rPr>
          <w:b/>
          <w:sz w:val="28"/>
          <w:szCs w:val="28"/>
          <w:u w:val="single"/>
        </w:rPr>
        <w:t xml:space="preserve"> нижеперечисленных правил</w:t>
      </w:r>
      <w:r w:rsidR="00AD3652" w:rsidRPr="00AD3652">
        <w:rPr>
          <w:b/>
          <w:sz w:val="28"/>
          <w:szCs w:val="28"/>
          <w:u w:val="single"/>
        </w:rPr>
        <w:t xml:space="preserve"> безопасного</w:t>
      </w:r>
      <w:r w:rsidR="0084010E" w:rsidRPr="00AD3652">
        <w:rPr>
          <w:b/>
          <w:sz w:val="28"/>
          <w:szCs w:val="28"/>
          <w:u w:val="single"/>
        </w:rPr>
        <w:t xml:space="preserve"> использовани</w:t>
      </w:r>
      <w:r w:rsidR="00AD3652" w:rsidRPr="00AD3652">
        <w:rPr>
          <w:b/>
          <w:sz w:val="28"/>
          <w:szCs w:val="28"/>
          <w:u w:val="single"/>
        </w:rPr>
        <w:t>я</w:t>
      </w:r>
      <w:r w:rsidR="0084010E" w:rsidRPr="00AD3652">
        <w:rPr>
          <w:b/>
          <w:sz w:val="28"/>
          <w:szCs w:val="28"/>
          <w:u w:val="single"/>
        </w:rPr>
        <w:t xml:space="preserve"> бытовых электроприборов.</w:t>
      </w:r>
    </w:p>
    <w:p w:rsidR="001459A3" w:rsidRPr="00AD3652" w:rsidRDefault="001459A3" w:rsidP="001459A3">
      <w:pPr>
        <w:pStyle w:val="a5"/>
        <w:numPr>
          <w:ilvl w:val="0"/>
          <w:numId w:val="1"/>
        </w:numPr>
        <w:ind w:left="0" w:firstLine="360"/>
        <w:jc w:val="both"/>
        <w:rPr>
          <w:b/>
          <w:sz w:val="28"/>
          <w:szCs w:val="28"/>
          <w:u w:val="single"/>
        </w:rPr>
      </w:pPr>
    </w:p>
    <w:p w:rsidR="00C75C62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1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  <w:r w:rsidR="007D28C0" w:rsidRPr="007D28C0">
        <w:rPr>
          <w:rFonts w:ascii="Times New Roman" w:hAnsi="Times New Roman" w:cs="Times New Roman"/>
          <w:sz w:val="28"/>
          <w:szCs w:val="28"/>
        </w:rPr>
        <w:t xml:space="preserve"> Не вк</w:t>
      </w:r>
      <w:r w:rsidRPr="007D28C0">
        <w:rPr>
          <w:rFonts w:ascii="Times New Roman" w:hAnsi="Times New Roman" w:cs="Times New Roman"/>
          <w:sz w:val="28"/>
          <w:szCs w:val="28"/>
        </w:rPr>
        <w:t>лючать в одну розетку одновременно несколько электроприборов</w:t>
      </w:r>
      <w:r w:rsidR="009C755A">
        <w:rPr>
          <w:rFonts w:ascii="Times New Roman" w:hAnsi="Times New Roman" w:cs="Times New Roman"/>
          <w:sz w:val="28"/>
          <w:szCs w:val="28"/>
        </w:rPr>
        <w:t xml:space="preserve"> без использования сетевого фильтра </w:t>
      </w:r>
      <w:r w:rsidR="009C755A" w:rsidRPr="009C755A">
        <w:rPr>
          <w:rFonts w:ascii="Times New Roman" w:hAnsi="Times New Roman" w:cs="Times New Roman"/>
          <w:sz w:val="28"/>
          <w:szCs w:val="28"/>
        </w:rPr>
        <w:t xml:space="preserve">с </w:t>
      </w:r>
      <w:r w:rsidR="009C755A" w:rsidRPr="009C755A">
        <w:rPr>
          <w:rFonts w:ascii="Times New Roman" w:hAnsi="Times New Roman" w:cs="Times New Roman"/>
          <w:color w:val="242729"/>
          <w:sz w:val="28"/>
          <w:szCs w:val="28"/>
          <w:shd w:val="clear" w:color="auto" w:fill="FFFFFF"/>
        </w:rPr>
        <w:t>защитой от перепадов напряжения ("Пилот").</w:t>
      </w:r>
    </w:p>
    <w:p w:rsidR="00FE21A7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2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  <w:r w:rsidRPr="007D28C0">
        <w:rPr>
          <w:rFonts w:ascii="Times New Roman" w:hAnsi="Times New Roman" w:cs="Times New Roman"/>
          <w:sz w:val="28"/>
          <w:szCs w:val="28"/>
        </w:rPr>
        <w:t xml:space="preserve"> </w:t>
      </w:r>
      <w:r w:rsidR="00E42FDD">
        <w:rPr>
          <w:rFonts w:ascii="Times New Roman" w:hAnsi="Times New Roman" w:cs="Times New Roman"/>
          <w:sz w:val="28"/>
          <w:szCs w:val="28"/>
        </w:rPr>
        <w:t xml:space="preserve"> </w:t>
      </w:r>
      <w:r w:rsidRPr="007D28C0">
        <w:rPr>
          <w:rFonts w:ascii="Times New Roman" w:hAnsi="Times New Roman" w:cs="Times New Roman"/>
          <w:sz w:val="28"/>
          <w:szCs w:val="28"/>
        </w:rPr>
        <w:t>Не пользоваться неисправными электроприборами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</w:p>
    <w:p w:rsidR="00C75C62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3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  <w:r w:rsidRPr="007D28C0">
        <w:rPr>
          <w:rFonts w:ascii="Times New Roman" w:hAnsi="Times New Roman" w:cs="Times New Roman"/>
          <w:sz w:val="28"/>
          <w:szCs w:val="28"/>
        </w:rPr>
        <w:t xml:space="preserve"> Не оставлять электрообогреватели включенными на ночь, не сушить на них одежду, держать на</w:t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95717B8" wp14:editId="1D35F7F0">
            <wp:extent cx="6097" cy="6098"/>
            <wp:effectExtent l="0" t="0" r="0" b="0"/>
            <wp:docPr id="1013" name="Picture 1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3" name="Picture 10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1A7" w:rsidRPr="007D28C0">
        <w:rPr>
          <w:rFonts w:ascii="Times New Roman" w:hAnsi="Times New Roman" w:cs="Times New Roman"/>
          <w:sz w:val="28"/>
          <w:szCs w:val="28"/>
        </w:rPr>
        <w:t xml:space="preserve"> </w:t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3A758309" wp14:editId="4930C9BC">
            <wp:simplePos x="0" y="0"/>
            <wp:positionH relativeFrom="page">
              <wp:posOffset>1045464</wp:posOffset>
            </wp:positionH>
            <wp:positionV relativeFrom="page">
              <wp:posOffset>1493946</wp:posOffset>
            </wp:positionV>
            <wp:extent cx="3048" cy="6098"/>
            <wp:effectExtent l="0" t="0" r="0" b="0"/>
            <wp:wrapSquare wrapText="bothSides"/>
            <wp:docPr id="956" name="Picture 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6FB8067D" wp14:editId="01DDD769">
            <wp:simplePos x="0" y="0"/>
            <wp:positionH relativeFrom="page">
              <wp:posOffset>999744</wp:posOffset>
            </wp:positionH>
            <wp:positionV relativeFrom="page">
              <wp:posOffset>1521386</wp:posOffset>
            </wp:positionV>
            <wp:extent cx="9144" cy="6098"/>
            <wp:effectExtent l="0" t="0" r="0" b="0"/>
            <wp:wrapSquare wrapText="bothSides"/>
            <wp:docPr id="958" name="Picture 9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8" name="Picture 95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369D7D22" wp14:editId="52D65EB7">
            <wp:simplePos x="0" y="0"/>
            <wp:positionH relativeFrom="page">
              <wp:posOffset>1011936</wp:posOffset>
            </wp:positionH>
            <wp:positionV relativeFrom="page">
              <wp:posOffset>1530532</wp:posOffset>
            </wp:positionV>
            <wp:extent cx="27432" cy="9147"/>
            <wp:effectExtent l="0" t="0" r="0" b="0"/>
            <wp:wrapSquare wrapText="bothSides"/>
            <wp:docPr id="959" name="Picture 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" name="Picture 95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0" wp14:anchorId="04FC6967" wp14:editId="62643C81">
            <wp:simplePos x="0" y="0"/>
            <wp:positionH relativeFrom="page">
              <wp:posOffset>1039368</wp:posOffset>
            </wp:positionH>
            <wp:positionV relativeFrom="page">
              <wp:posOffset>1600657</wp:posOffset>
            </wp:positionV>
            <wp:extent cx="3048" cy="3049"/>
            <wp:effectExtent l="0" t="0" r="0" b="0"/>
            <wp:wrapSquare wrapText="bothSides"/>
            <wp:docPr id="963" name="Picture 9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3" name="Picture 9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3A720185" wp14:editId="42B1314B">
            <wp:simplePos x="0" y="0"/>
            <wp:positionH relativeFrom="page">
              <wp:posOffset>1036320</wp:posOffset>
            </wp:positionH>
            <wp:positionV relativeFrom="page">
              <wp:posOffset>1658585</wp:posOffset>
            </wp:positionV>
            <wp:extent cx="9144" cy="3049"/>
            <wp:effectExtent l="0" t="0" r="0" b="0"/>
            <wp:wrapSquare wrapText="bothSides"/>
            <wp:docPr id="1001" name="Picture 1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" name="Picture 100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22BCEC41" wp14:editId="44C04391">
            <wp:simplePos x="0" y="0"/>
            <wp:positionH relativeFrom="page">
              <wp:posOffset>6995160</wp:posOffset>
            </wp:positionH>
            <wp:positionV relativeFrom="page">
              <wp:posOffset>9881385</wp:posOffset>
            </wp:positionV>
            <wp:extent cx="3049" cy="3049"/>
            <wp:effectExtent l="0" t="0" r="0" b="0"/>
            <wp:wrapSquare wrapText="bothSides"/>
            <wp:docPr id="1066" name="Picture 10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0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1EECF63B" wp14:editId="03AF0623">
            <wp:simplePos x="0" y="0"/>
            <wp:positionH relativeFrom="page">
              <wp:posOffset>6992113</wp:posOffset>
            </wp:positionH>
            <wp:positionV relativeFrom="page">
              <wp:posOffset>9890533</wp:posOffset>
            </wp:positionV>
            <wp:extent cx="3047" cy="3048"/>
            <wp:effectExtent l="0" t="0" r="0" b="0"/>
            <wp:wrapSquare wrapText="bothSides"/>
            <wp:docPr id="1067" name="Picture 1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7" name="Picture 106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0" wp14:anchorId="6C8B11E0" wp14:editId="2E39C22D">
            <wp:simplePos x="0" y="0"/>
            <wp:positionH relativeFrom="page">
              <wp:posOffset>6992113</wp:posOffset>
            </wp:positionH>
            <wp:positionV relativeFrom="page">
              <wp:posOffset>9899679</wp:posOffset>
            </wp:positionV>
            <wp:extent cx="6096" cy="3049"/>
            <wp:effectExtent l="0" t="0" r="0" b="0"/>
            <wp:wrapSquare wrapText="bothSides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0" wp14:anchorId="78DAFF4D" wp14:editId="04812DB4">
            <wp:simplePos x="0" y="0"/>
            <wp:positionH relativeFrom="page">
              <wp:posOffset>6992113</wp:posOffset>
            </wp:positionH>
            <wp:positionV relativeFrom="page">
              <wp:posOffset>9954558</wp:posOffset>
            </wp:positionV>
            <wp:extent cx="6096" cy="3049"/>
            <wp:effectExtent l="0" t="0" r="0" b="0"/>
            <wp:wrapSquare wrapText="bothSides"/>
            <wp:docPr id="1069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28C0">
        <w:rPr>
          <w:rFonts w:ascii="Times New Roman" w:hAnsi="Times New Roman" w:cs="Times New Roman"/>
          <w:sz w:val="28"/>
          <w:szCs w:val="28"/>
        </w:rPr>
        <w:t>расстоянии от штор, кроватей и т.д.!</w:t>
      </w:r>
    </w:p>
    <w:p w:rsidR="00FE21A7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 xml:space="preserve">4. </w:t>
      </w:r>
      <w:r w:rsidR="00E42FDD">
        <w:rPr>
          <w:rFonts w:ascii="Times New Roman" w:hAnsi="Times New Roman" w:cs="Times New Roman"/>
          <w:sz w:val="28"/>
          <w:szCs w:val="28"/>
        </w:rPr>
        <w:t xml:space="preserve"> </w:t>
      </w:r>
      <w:r w:rsidRPr="007D28C0">
        <w:rPr>
          <w:rFonts w:ascii="Times New Roman" w:hAnsi="Times New Roman" w:cs="Times New Roman"/>
          <w:sz w:val="28"/>
          <w:szCs w:val="28"/>
        </w:rPr>
        <w:t>Не пользоваться самодельными электроприборами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</w:p>
    <w:p w:rsidR="00FE21A7" w:rsidRPr="007D28C0" w:rsidRDefault="0084010E" w:rsidP="007D28C0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5.</w:t>
      </w:r>
      <w:r w:rsidR="007D28C0">
        <w:rPr>
          <w:rFonts w:ascii="Times New Roman" w:hAnsi="Times New Roman" w:cs="Times New Roman"/>
          <w:sz w:val="28"/>
          <w:szCs w:val="28"/>
        </w:rPr>
        <w:t xml:space="preserve"> </w:t>
      </w:r>
      <w:r w:rsidRPr="007D28C0">
        <w:rPr>
          <w:rFonts w:ascii="Times New Roman" w:hAnsi="Times New Roman" w:cs="Times New Roman"/>
          <w:sz w:val="28"/>
          <w:szCs w:val="28"/>
        </w:rPr>
        <w:t>Не оставлять без присмотра электроприборы (утюг,</w:t>
      </w: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C30843" wp14:editId="5720E32E">
            <wp:extent cx="3048" cy="6098"/>
            <wp:effectExtent l="0" t="0" r="0" b="0"/>
            <wp:docPr id="1023" name="Picture 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3" name="Picture 102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1A7" w:rsidRPr="007D28C0">
        <w:rPr>
          <w:rFonts w:ascii="Times New Roman" w:hAnsi="Times New Roman" w:cs="Times New Roman"/>
          <w:sz w:val="28"/>
          <w:szCs w:val="28"/>
        </w:rPr>
        <w:t xml:space="preserve"> </w:t>
      </w:r>
      <w:r w:rsidRPr="007D28C0">
        <w:rPr>
          <w:rFonts w:ascii="Times New Roman" w:hAnsi="Times New Roman" w:cs="Times New Roman"/>
          <w:sz w:val="28"/>
          <w:szCs w:val="28"/>
        </w:rPr>
        <w:t xml:space="preserve">плойку, фен и </w:t>
      </w:r>
      <w:proofErr w:type="spellStart"/>
      <w:r w:rsidRPr="007D28C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7D28C0">
        <w:rPr>
          <w:rFonts w:ascii="Times New Roman" w:hAnsi="Times New Roman" w:cs="Times New Roman"/>
          <w:sz w:val="28"/>
          <w:szCs w:val="28"/>
        </w:rPr>
        <w:t>.), подключенные к сети</w:t>
      </w:r>
      <w:r w:rsidR="00FE21A7" w:rsidRPr="007D28C0">
        <w:rPr>
          <w:rFonts w:ascii="Times New Roman" w:hAnsi="Times New Roman" w:cs="Times New Roman"/>
          <w:sz w:val="28"/>
          <w:szCs w:val="28"/>
        </w:rPr>
        <w:t>,</w:t>
      </w:r>
      <w:r w:rsidRPr="007D28C0">
        <w:rPr>
          <w:rFonts w:ascii="Times New Roman" w:hAnsi="Times New Roman" w:cs="Times New Roman"/>
          <w:sz w:val="28"/>
          <w:szCs w:val="28"/>
        </w:rPr>
        <w:t xml:space="preserve"> даже если они в режиме &lt;&lt;ВЫКЛ&gt;&gt;!</w:t>
      </w:r>
      <w:r w:rsidR="00FE21A7" w:rsidRPr="007D2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C62" w:rsidRPr="007D28C0" w:rsidRDefault="00FE21A7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6.</w:t>
      </w:r>
      <w:r w:rsidR="007D28C0">
        <w:rPr>
          <w:rFonts w:ascii="Times New Roman" w:hAnsi="Times New Roman" w:cs="Times New Roman"/>
          <w:sz w:val="28"/>
          <w:szCs w:val="28"/>
        </w:rPr>
        <w:t xml:space="preserve"> </w:t>
      </w:r>
      <w:r w:rsidR="0084010E" w:rsidRPr="007D28C0">
        <w:rPr>
          <w:rFonts w:ascii="Times New Roman" w:hAnsi="Times New Roman" w:cs="Times New Roman"/>
          <w:sz w:val="28"/>
          <w:szCs w:val="28"/>
        </w:rPr>
        <w:t>Нагревательные приборы до их включения устанавливать на подставки из негорючих материалов</w:t>
      </w:r>
      <w:r w:rsidRPr="007D28C0">
        <w:rPr>
          <w:rFonts w:ascii="Times New Roman" w:hAnsi="Times New Roman" w:cs="Times New Roman"/>
          <w:sz w:val="28"/>
          <w:szCs w:val="28"/>
        </w:rPr>
        <w:t>.</w:t>
      </w:r>
    </w:p>
    <w:p w:rsidR="00C75C62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7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  <w:r w:rsidRPr="007D28C0">
        <w:rPr>
          <w:rFonts w:ascii="Times New Roman" w:hAnsi="Times New Roman" w:cs="Times New Roman"/>
          <w:sz w:val="28"/>
          <w:szCs w:val="28"/>
        </w:rPr>
        <w:t xml:space="preserve"> Не накрывать электролампы и светильники бумагой, тканью и другими горючими материалами.</w:t>
      </w:r>
    </w:p>
    <w:p w:rsidR="00C75C62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sz w:val="28"/>
          <w:szCs w:val="28"/>
        </w:rPr>
        <w:t>8</w:t>
      </w:r>
      <w:r w:rsidR="00FE21A7" w:rsidRPr="007D28C0">
        <w:rPr>
          <w:rFonts w:ascii="Times New Roman" w:hAnsi="Times New Roman" w:cs="Times New Roman"/>
          <w:sz w:val="28"/>
          <w:szCs w:val="28"/>
        </w:rPr>
        <w:t>.</w:t>
      </w:r>
      <w:r w:rsidRPr="007D28C0">
        <w:rPr>
          <w:rFonts w:ascii="Times New Roman" w:hAnsi="Times New Roman" w:cs="Times New Roman"/>
          <w:sz w:val="28"/>
          <w:szCs w:val="28"/>
        </w:rPr>
        <w:t xml:space="preserve"> При эксплуатации электроприборов соблюдать «Инструкцию по применению». </w:t>
      </w:r>
      <w:r w:rsidR="001459A3">
        <w:rPr>
          <w:rFonts w:ascii="Times New Roman" w:hAnsi="Times New Roman" w:cs="Times New Roman"/>
          <w:sz w:val="28"/>
          <w:szCs w:val="28"/>
        </w:rPr>
        <w:t xml:space="preserve">   </w:t>
      </w:r>
      <w:r w:rsidRPr="007D28C0">
        <w:rPr>
          <w:rFonts w:ascii="Times New Roman" w:hAnsi="Times New Roman" w:cs="Times New Roman"/>
          <w:sz w:val="28"/>
          <w:szCs w:val="28"/>
        </w:rPr>
        <w:t>Не использовать электроприборы не по назначению!</w:t>
      </w:r>
    </w:p>
    <w:p w:rsidR="00FE21A7" w:rsidRPr="001459A3" w:rsidRDefault="00FE21A7" w:rsidP="001459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459A3">
        <w:rPr>
          <w:rFonts w:ascii="Times New Roman" w:hAnsi="Times New Roman" w:cs="Times New Roman"/>
          <w:sz w:val="28"/>
          <w:szCs w:val="28"/>
        </w:rPr>
        <w:t>9. Не пе</w:t>
      </w:r>
      <w:r w:rsidR="007D28C0" w:rsidRPr="001459A3">
        <w:rPr>
          <w:rFonts w:ascii="Times New Roman" w:hAnsi="Times New Roman" w:cs="Times New Roman"/>
          <w:sz w:val="28"/>
          <w:szCs w:val="28"/>
        </w:rPr>
        <w:t>ре</w:t>
      </w:r>
      <w:r w:rsidRPr="001459A3">
        <w:rPr>
          <w:rFonts w:ascii="Times New Roman" w:hAnsi="Times New Roman" w:cs="Times New Roman"/>
          <w:sz w:val="28"/>
          <w:szCs w:val="28"/>
        </w:rPr>
        <w:t xml:space="preserve">кручивать и не завязывать в узел провода, не </w:t>
      </w:r>
      <w:r w:rsidRPr="001459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6A0D8B" wp14:editId="08963F1A">
            <wp:extent cx="6097" cy="112808"/>
            <wp:effectExtent l="0" t="0" r="0" b="0"/>
            <wp:docPr id="1" name="Picture 6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5" name="Picture 625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9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6FF855E" wp14:editId="13AC0E1D">
            <wp:extent cx="3048" cy="3048"/>
            <wp:effectExtent l="0" t="0" r="0" b="0"/>
            <wp:docPr id="2" name="Picture 1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3" name="Picture 10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59A3">
        <w:rPr>
          <w:rFonts w:ascii="Times New Roman" w:hAnsi="Times New Roman" w:cs="Times New Roman"/>
          <w:sz w:val="28"/>
          <w:szCs w:val="28"/>
        </w:rPr>
        <w:t xml:space="preserve">защемлять их дверьми, </w:t>
      </w:r>
      <w:r w:rsidR="001459A3">
        <w:rPr>
          <w:rFonts w:ascii="Times New Roman" w:hAnsi="Times New Roman" w:cs="Times New Roman"/>
          <w:sz w:val="28"/>
          <w:szCs w:val="28"/>
        </w:rPr>
        <w:t xml:space="preserve"> </w:t>
      </w:r>
      <w:r w:rsidRPr="001459A3">
        <w:rPr>
          <w:rFonts w:ascii="Times New Roman" w:hAnsi="Times New Roman" w:cs="Times New Roman"/>
          <w:sz w:val="28"/>
          <w:szCs w:val="28"/>
        </w:rPr>
        <w:t>мебелью.</w:t>
      </w:r>
      <w:r w:rsidRPr="001459A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AA63365" wp14:editId="650E80C2">
            <wp:extent cx="6096" cy="27440"/>
            <wp:effectExtent l="0" t="0" r="0" b="0"/>
            <wp:docPr id="3" name="Picture 62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7" name="Picture 6257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5C62" w:rsidRPr="007D28C0" w:rsidRDefault="0084010E" w:rsidP="007D28C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D28C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ABBCEC7" wp14:editId="31F868A8">
            <wp:extent cx="1335024" cy="24392"/>
            <wp:effectExtent l="0" t="0" r="0" b="0"/>
            <wp:docPr id="6259" name="Picture 62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9" name="Picture 625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2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5C62" w:rsidRPr="007D28C0" w:rsidSect="001459A3">
      <w:pgSz w:w="11904" w:h="16834"/>
      <w:pgMar w:top="567" w:right="907" w:bottom="567" w:left="90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6pt;height:3pt;visibility:visible;mso-wrap-style:square" o:bullet="t">
        <v:imagedata r:id="rId1" o:title=""/>
      </v:shape>
    </w:pict>
  </w:numPicBullet>
  <w:numPicBullet w:numPicBulletId="1">
    <w:pict>
      <v:shape id="_x0000_i1035" type="#_x0000_t75" style="width:1.8pt;height:40.8pt;visibility:visible;mso-wrap-style:square" o:bullet="t">
        <v:imagedata r:id="rId2" o:title=""/>
      </v:shape>
    </w:pict>
  </w:numPicBullet>
  <w:abstractNum w:abstractNumId="0" w15:restartNumberingAfterBreak="0">
    <w:nsid w:val="61E72C19"/>
    <w:multiLevelType w:val="hybridMultilevel"/>
    <w:tmpl w:val="0AB62784"/>
    <w:lvl w:ilvl="0" w:tplc="3A08B81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C46B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300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40B2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4249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B44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8A2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A81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0250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62"/>
    <w:rsid w:val="00053480"/>
    <w:rsid w:val="001459A3"/>
    <w:rsid w:val="00511E69"/>
    <w:rsid w:val="00635551"/>
    <w:rsid w:val="006874DC"/>
    <w:rsid w:val="007063BE"/>
    <w:rsid w:val="007D28C0"/>
    <w:rsid w:val="0084010E"/>
    <w:rsid w:val="00912A6C"/>
    <w:rsid w:val="009C755A"/>
    <w:rsid w:val="00AD3652"/>
    <w:rsid w:val="00C75C62"/>
    <w:rsid w:val="00CC47F4"/>
    <w:rsid w:val="00E42FDD"/>
    <w:rsid w:val="00E4429D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A548"/>
  <w15:docId w15:val="{06957181-1418-4804-86EA-DF968D58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551"/>
    <w:rPr>
      <w:rFonts w:ascii="Tahoma" w:eastAsia="Calibri" w:hAnsi="Tahoma" w:cs="Tahoma"/>
      <w:color w:val="000000"/>
      <w:sz w:val="16"/>
      <w:szCs w:val="16"/>
    </w:rPr>
  </w:style>
  <w:style w:type="paragraph" w:styleId="a5">
    <w:name w:val="No Spacing"/>
    <w:uiPriority w:val="1"/>
    <w:qFormat/>
    <w:rsid w:val="00FE21A7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List Paragraph"/>
    <w:basedOn w:val="a"/>
    <w:uiPriority w:val="34"/>
    <w:qFormat/>
    <w:rsid w:val="00706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g"/><Relationship Id="rId13" Type="http://schemas.openxmlformats.org/officeDocument/2006/relationships/image" Target="media/image11.jpg"/><Relationship Id="rId18" Type="http://schemas.openxmlformats.org/officeDocument/2006/relationships/image" Target="media/image16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image" Target="media/image15.jpg"/><Relationship Id="rId2" Type="http://schemas.openxmlformats.org/officeDocument/2006/relationships/styles" Target="styles.xml"/><Relationship Id="rId16" Type="http://schemas.openxmlformats.org/officeDocument/2006/relationships/image" Target="media/image14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9.jpg"/><Relationship Id="rId5" Type="http://schemas.openxmlformats.org/officeDocument/2006/relationships/image" Target="media/image3.jpg"/><Relationship Id="rId15" Type="http://schemas.openxmlformats.org/officeDocument/2006/relationships/image" Target="media/image13.jpg"/><Relationship Id="rId10" Type="http://schemas.openxmlformats.org/officeDocument/2006/relationships/image" Target="media/image8.jpg"/><Relationship Id="rId19" Type="http://schemas.openxmlformats.org/officeDocument/2006/relationships/image" Target="media/image17.jpg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Татьяна Игоревна</dc:creator>
  <cp:lastModifiedBy>Соболева Татьяна Игоревна</cp:lastModifiedBy>
  <cp:revision>3</cp:revision>
  <cp:lastPrinted>2021-04-01T09:15:00Z</cp:lastPrinted>
  <dcterms:created xsi:type="dcterms:W3CDTF">2021-04-01T09:16:00Z</dcterms:created>
  <dcterms:modified xsi:type="dcterms:W3CDTF">2021-04-02T06:34:00Z</dcterms:modified>
</cp:coreProperties>
</file>