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3F" w:rsidRDefault="00BB783F" w:rsidP="00BB783F">
      <w:pPr>
        <w:ind w:left="4932" w:firstLine="0"/>
        <w:rPr>
          <w:noProof/>
          <w:lang w:eastAsia="ru-RU"/>
        </w:rPr>
      </w:pPr>
    </w:p>
    <w:p w:rsidR="00BB783F" w:rsidRPr="00BB783F" w:rsidRDefault="00BD1A78" w:rsidP="00BB783F">
      <w:pPr>
        <w:ind w:left="3261" w:firstLine="0"/>
        <w:rPr>
          <w:b/>
          <w:noProof/>
          <w:sz w:val="64"/>
          <w:szCs w:val="6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3A5A697" wp14:editId="04F49FA3">
            <wp:simplePos x="0" y="0"/>
            <wp:positionH relativeFrom="column">
              <wp:posOffset>-615315</wp:posOffset>
            </wp:positionH>
            <wp:positionV relativeFrom="paragraph">
              <wp:posOffset>-925830</wp:posOffset>
            </wp:positionV>
            <wp:extent cx="2857500" cy="2857500"/>
            <wp:effectExtent l="0" t="0" r="0" b="0"/>
            <wp:wrapNone/>
            <wp:docPr id="6" name="Рисунок 6" descr="знак запрета - Создать мем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запрета - Создать мем - Meme-arsenal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3F" w:rsidRPr="00BB783F">
        <w:rPr>
          <w:b/>
          <w:noProof/>
          <w:sz w:val="64"/>
          <w:szCs w:val="64"/>
          <w:lang w:eastAsia="ru-RU"/>
        </w:rPr>
        <w:t>Обеспечение тишины</w:t>
      </w:r>
    </w:p>
    <w:p w:rsidR="008A7A6B" w:rsidRPr="00BB783F" w:rsidRDefault="00BB783F" w:rsidP="00BB783F">
      <w:pPr>
        <w:ind w:left="3261" w:firstLine="0"/>
        <w:rPr>
          <w:b/>
          <w:noProof/>
          <w:sz w:val="56"/>
          <w:szCs w:val="56"/>
          <w:lang w:eastAsia="ru-RU"/>
        </w:rPr>
      </w:pPr>
      <w:r w:rsidRPr="00BB783F">
        <w:rPr>
          <w:b/>
          <w:noProof/>
          <w:sz w:val="64"/>
          <w:szCs w:val="64"/>
          <w:lang w:eastAsia="ru-RU"/>
        </w:rPr>
        <w:t xml:space="preserve">и покоя граждан </w:t>
      </w:r>
      <w:r w:rsidRPr="00BB783F">
        <w:rPr>
          <w:rFonts w:cstheme="minorHAnsi"/>
          <w:b/>
          <w:noProof/>
          <w:sz w:val="64"/>
          <w:szCs w:val="64"/>
          <w:lang w:eastAsia="ru-RU"/>
        </w:rPr>
        <w:t>*</w:t>
      </w:r>
    </w:p>
    <w:p w:rsidR="008A7A6B" w:rsidRDefault="008A7A6B">
      <w:pPr>
        <w:rPr>
          <w:noProof/>
          <w:lang w:eastAsia="ru-RU"/>
        </w:rPr>
      </w:pPr>
    </w:p>
    <w:p w:rsidR="008A7A6B" w:rsidRDefault="008A7A6B">
      <w:pPr>
        <w:rPr>
          <w:noProof/>
          <w:lang w:eastAsia="ru-RU"/>
        </w:rPr>
      </w:pPr>
    </w:p>
    <w:p w:rsidR="00BB783F" w:rsidRDefault="00BB783F">
      <w:pPr>
        <w:rPr>
          <w:noProof/>
          <w:lang w:eastAsia="ru-RU"/>
        </w:rPr>
      </w:pPr>
    </w:p>
    <w:p w:rsidR="00BB783F" w:rsidRDefault="00BB783F">
      <w:pPr>
        <w:rPr>
          <w:noProof/>
          <w:lang w:eastAsia="ru-RU"/>
        </w:rPr>
      </w:pPr>
    </w:p>
    <w:p w:rsidR="00BB783F" w:rsidRPr="00040E83" w:rsidRDefault="00BC3198" w:rsidP="00040E83">
      <w:pPr>
        <w:ind w:firstLine="0"/>
        <w:rPr>
          <w:noProof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8F44A7" wp14:editId="4F499C00">
            <wp:simplePos x="0" y="0"/>
            <wp:positionH relativeFrom="column">
              <wp:posOffset>4139565</wp:posOffset>
            </wp:positionH>
            <wp:positionV relativeFrom="paragraph">
              <wp:posOffset>175260</wp:posOffset>
            </wp:positionV>
            <wp:extent cx="2141220" cy="2141220"/>
            <wp:effectExtent l="0" t="0" r="0" b="0"/>
            <wp:wrapNone/>
            <wp:docPr id="5" name="Рисунок 5" descr="Слоненок, Симпатичность, Рисование, Акварельная живопись, Младенец, Детский  душ, Девочка, Животное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оненок, Симпатичность, Рисование, Акварельная живопись, Младенец, Детский  душ, Девочка, Животное png | Klipart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3F" w:rsidRPr="00040E83">
        <w:rPr>
          <w:noProof/>
          <w:sz w:val="52"/>
          <w:szCs w:val="52"/>
          <w:lang w:eastAsia="ru-RU"/>
        </w:rPr>
        <w:t>Шуметь в многоквартирном доме нельзя:</w:t>
      </w:r>
    </w:p>
    <w:p w:rsidR="00BB783F" w:rsidRDefault="00BB783F">
      <w:pPr>
        <w:rPr>
          <w:noProof/>
          <w:lang w:eastAsia="ru-RU"/>
        </w:rPr>
      </w:pPr>
    </w:p>
    <w:p w:rsidR="00BB783F" w:rsidRPr="00B47C66" w:rsidRDefault="00431B29" w:rsidP="00B47C66">
      <w:pPr>
        <w:pStyle w:val="ae"/>
        <w:numPr>
          <w:ilvl w:val="0"/>
          <w:numId w:val="1"/>
        </w:numPr>
        <w:ind w:left="567" w:hanging="283"/>
        <w:rPr>
          <w:rFonts w:ascii="Arial" w:hAnsi="Arial" w:cs="Arial"/>
          <w:b/>
          <w:noProof/>
          <w:sz w:val="40"/>
          <w:szCs w:val="40"/>
          <w:lang w:eastAsia="ru-RU"/>
        </w:rPr>
      </w:pPr>
      <w:r w:rsidRPr="00B47C66">
        <w:rPr>
          <w:rFonts w:ascii="Arial" w:hAnsi="Arial" w:cs="Arial"/>
          <w:b/>
          <w:noProof/>
          <w:sz w:val="40"/>
          <w:szCs w:val="40"/>
          <w:lang w:eastAsia="ru-RU"/>
        </w:rPr>
        <w:t xml:space="preserve">с 13 до 15 часов </w:t>
      </w:r>
      <w:r w:rsidRPr="00B47C66">
        <w:rPr>
          <w:rFonts w:ascii="Arial" w:hAnsi="Arial" w:cs="Arial"/>
          <w:b/>
          <w:noProof/>
          <w:sz w:val="40"/>
          <w:szCs w:val="40"/>
          <w:u w:val="single"/>
          <w:lang w:eastAsia="ru-RU"/>
        </w:rPr>
        <w:t>ежедневно</w:t>
      </w:r>
    </w:p>
    <w:p w:rsidR="00BC3198" w:rsidRPr="00B47C66" w:rsidRDefault="00BC3198" w:rsidP="00B47C66">
      <w:pPr>
        <w:pStyle w:val="ae"/>
        <w:ind w:left="567" w:hanging="283"/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431B29" w:rsidRPr="00B47C66" w:rsidRDefault="00431B29" w:rsidP="00B47C66">
      <w:pPr>
        <w:pStyle w:val="ae"/>
        <w:numPr>
          <w:ilvl w:val="0"/>
          <w:numId w:val="1"/>
        </w:numPr>
        <w:ind w:left="567" w:hanging="283"/>
        <w:rPr>
          <w:rFonts w:ascii="Arial" w:hAnsi="Arial" w:cs="Arial"/>
          <w:b/>
          <w:noProof/>
          <w:sz w:val="40"/>
          <w:szCs w:val="40"/>
          <w:lang w:eastAsia="ru-RU"/>
        </w:rPr>
      </w:pPr>
      <w:r w:rsidRPr="00B47C66">
        <w:rPr>
          <w:rFonts w:ascii="Arial" w:hAnsi="Arial" w:cs="Arial"/>
          <w:b/>
          <w:noProof/>
          <w:sz w:val="40"/>
          <w:szCs w:val="40"/>
          <w:lang w:eastAsia="ru-RU"/>
        </w:rPr>
        <w:t xml:space="preserve">с 23 до 08 часов </w:t>
      </w:r>
      <w:r w:rsidRPr="00B47C66">
        <w:rPr>
          <w:rFonts w:ascii="Arial" w:hAnsi="Arial" w:cs="Arial"/>
          <w:b/>
          <w:noProof/>
          <w:sz w:val="40"/>
          <w:szCs w:val="40"/>
          <w:u w:val="single"/>
          <w:lang w:eastAsia="ru-RU"/>
        </w:rPr>
        <w:t>в будние дни</w:t>
      </w:r>
    </w:p>
    <w:p w:rsidR="00BC3198" w:rsidRPr="00B47C66" w:rsidRDefault="00BC3198" w:rsidP="00B47C66">
      <w:pPr>
        <w:pStyle w:val="ae"/>
        <w:ind w:left="567" w:hanging="283"/>
        <w:rPr>
          <w:rFonts w:ascii="Arial" w:hAnsi="Arial" w:cs="Arial"/>
          <w:b/>
          <w:noProof/>
          <w:sz w:val="40"/>
          <w:szCs w:val="40"/>
          <w:lang w:eastAsia="ru-RU"/>
        </w:rPr>
      </w:pPr>
    </w:p>
    <w:p w:rsidR="00431B29" w:rsidRPr="00B47C66" w:rsidRDefault="00431B29" w:rsidP="00B47C66">
      <w:pPr>
        <w:pStyle w:val="ae"/>
        <w:numPr>
          <w:ilvl w:val="0"/>
          <w:numId w:val="1"/>
        </w:numPr>
        <w:ind w:left="567" w:hanging="283"/>
        <w:rPr>
          <w:rFonts w:ascii="Arial" w:hAnsi="Arial" w:cs="Arial"/>
          <w:b/>
          <w:noProof/>
          <w:sz w:val="40"/>
          <w:szCs w:val="40"/>
          <w:lang w:eastAsia="ru-RU"/>
        </w:rPr>
      </w:pPr>
      <w:r w:rsidRPr="00B47C66">
        <w:rPr>
          <w:rFonts w:ascii="Arial" w:hAnsi="Arial" w:cs="Arial"/>
          <w:b/>
          <w:noProof/>
          <w:sz w:val="40"/>
          <w:szCs w:val="40"/>
          <w:lang w:eastAsia="ru-RU"/>
        </w:rPr>
        <w:t xml:space="preserve">с 18 до 11 часов </w:t>
      </w:r>
      <w:r w:rsidRPr="00B47C66">
        <w:rPr>
          <w:rFonts w:ascii="Arial" w:hAnsi="Arial" w:cs="Arial"/>
          <w:b/>
          <w:noProof/>
          <w:sz w:val="40"/>
          <w:szCs w:val="40"/>
          <w:u w:val="single"/>
          <w:lang w:eastAsia="ru-RU"/>
        </w:rPr>
        <w:t>в пятницу, субботу, воскресенье и нерабочие праздничные дни</w:t>
      </w:r>
    </w:p>
    <w:p w:rsidR="008A7A6B" w:rsidRPr="00040E83" w:rsidRDefault="008A7A6B">
      <w:pPr>
        <w:rPr>
          <w:noProof/>
          <w:sz w:val="40"/>
          <w:szCs w:val="40"/>
          <w:lang w:eastAsia="ru-RU"/>
        </w:rPr>
      </w:pPr>
    </w:p>
    <w:p w:rsidR="008A7A6B" w:rsidRPr="00B47C66" w:rsidRDefault="002C4ED8" w:rsidP="00B47C66">
      <w:pPr>
        <w:ind w:firstLine="0"/>
        <w:rPr>
          <w:rFonts w:cstheme="minorHAnsi"/>
          <w:noProof/>
          <w:spacing w:val="-20"/>
          <w:sz w:val="30"/>
          <w:szCs w:val="30"/>
          <w:lang w:eastAsia="ru-RU"/>
        </w:rPr>
      </w:pPr>
      <w:r w:rsidRPr="00B47C66">
        <w:rPr>
          <w:rFonts w:cstheme="minorHAnsi"/>
          <w:noProof/>
          <w:spacing w:val="-20"/>
          <w:sz w:val="30"/>
          <w:szCs w:val="30"/>
          <w:lang w:eastAsia="ru-RU"/>
        </w:rPr>
        <w:t>Административный штраф для граждан-до 2000 руб., юридических лиц – до 7000 руб.</w:t>
      </w:r>
    </w:p>
    <w:p w:rsidR="002C4ED8" w:rsidRPr="00E213DE" w:rsidRDefault="002C4ED8">
      <w:pPr>
        <w:rPr>
          <w:noProof/>
          <w:sz w:val="6"/>
          <w:szCs w:val="6"/>
          <w:lang w:eastAsia="ru-RU"/>
        </w:rPr>
      </w:pPr>
    </w:p>
    <w:p w:rsidR="00721982" w:rsidRDefault="00721982">
      <w:pPr>
        <w:rPr>
          <w:noProof/>
          <w:lang w:eastAsia="ru-RU"/>
        </w:rPr>
      </w:pPr>
    </w:p>
    <w:p w:rsidR="00D15DD1" w:rsidRPr="001E7AD6" w:rsidRDefault="00040E83" w:rsidP="00721982">
      <w:pPr>
        <w:jc w:val="both"/>
        <w:rPr>
          <w:rFonts w:ascii="Arial" w:hAnsi="Arial" w:cs="Arial"/>
          <w:b/>
          <w:sz w:val="36"/>
          <w:szCs w:val="36"/>
        </w:rPr>
      </w:pPr>
      <w:r w:rsidRPr="001E7AD6">
        <w:rPr>
          <w:rFonts w:ascii="Arial" w:hAnsi="Arial" w:cs="Arial"/>
          <w:sz w:val="36"/>
          <w:szCs w:val="36"/>
        </w:rPr>
        <w:t>Р</w:t>
      </w:r>
      <w:r w:rsidR="00431B29" w:rsidRPr="001E7AD6">
        <w:rPr>
          <w:rFonts w:ascii="Arial" w:hAnsi="Arial" w:cs="Arial"/>
          <w:sz w:val="36"/>
          <w:szCs w:val="36"/>
        </w:rPr>
        <w:t xml:space="preserve">азрешенное время проведения </w:t>
      </w:r>
      <w:r w:rsidR="0050500A" w:rsidRPr="001E7AD6">
        <w:rPr>
          <w:rFonts w:ascii="Arial" w:hAnsi="Arial" w:cs="Arial"/>
          <w:sz w:val="36"/>
          <w:szCs w:val="36"/>
        </w:rPr>
        <w:t xml:space="preserve">ремонтных и </w:t>
      </w:r>
      <w:r w:rsidR="00431B29" w:rsidRPr="001E7AD6">
        <w:rPr>
          <w:rFonts w:ascii="Arial" w:hAnsi="Arial" w:cs="Arial"/>
          <w:sz w:val="36"/>
          <w:szCs w:val="36"/>
        </w:rPr>
        <w:t>строительных работ</w:t>
      </w:r>
      <w:r w:rsidR="0050500A" w:rsidRPr="001E7AD6">
        <w:rPr>
          <w:rFonts w:ascii="Arial" w:hAnsi="Arial" w:cs="Arial"/>
          <w:sz w:val="36"/>
          <w:szCs w:val="36"/>
        </w:rPr>
        <w:t xml:space="preserve"> </w:t>
      </w:r>
      <w:r w:rsidR="00431B29" w:rsidRPr="001E7AD6">
        <w:rPr>
          <w:rFonts w:ascii="Arial" w:hAnsi="Arial" w:cs="Arial"/>
          <w:sz w:val="36"/>
          <w:szCs w:val="36"/>
        </w:rPr>
        <w:t>в жилых помещениях:</w:t>
      </w:r>
      <w:r w:rsidR="00721982" w:rsidRPr="001E7AD6">
        <w:rPr>
          <w:rFonts w:ascii="Arial" w:hAnsi="Arial" w:cs="Arial"/>
          <w:sz w:val="36"/>
          <w:szCs w:val="36"/>
        </w:rPr>
        <w:t xml:space="preserve"> </w:t>
      </w:r>
      <w:r w:rsidR="00721982" w:rsidRPr="001E7AD6">
        <w:rPr>
          <w:rFonts w:ascii="Arial" w:hAnsi="Arial" w:cs="Arial"/>
          <w:b/>
          <w:sz w:val="36"/>
          <w:szCs w:val="36"/>
        </w:rPr>
        <w:t>с соблюдением ограничений по предельной громкости работ</w:t>
      </w:r>
      <w:r w:rsidR="00514BC4" w:rsidRPr="001E7AD6">
        <w:rPr>
          <w:rFonts w:ascii="Arial" w:hAnsi="Arial" w:cs="Arial"/>
          <w:b/>
          <w:sz w:val="36"/>
          <w:szCs w:val="36"/>
        </w:rPr>
        <w:t xml:space="preserve"> </w:t>
      </w:r>
      <w:r w:rsidR="00390D88" w:rsidRPr="001E7AD6">
        <w:rPr>
          <w:rFonts w:ascii="Arial" w:hAnsi="Arial" w:cs="Arial"/>
          <w:b/>
          <w:sz w:val="36"/>
          <w:szCs w:val="36"/>
        </w:rPr>
        <w:t xml:space="preserve">в дневное время не более </w:t>
      </w:r>
      <w:r w:rsidR="00390D88" w:rsidRPr="001E7AD6">
        <w:rPr>
          <w:rFonts w:ascii="Arial" w:hAnsi="Arial" w:cs="Arial"/>
          <w:b/>
          <w:color w:val="000000"/>
          <w:sz w:val="36"/>
          <w:szCs w:val="36"/>
        </w:rPr>
        <w:t>79 дБ</w:t>
      </w:r>
      <w:r w:rsidR="001E7AD6" w:rsidRPr="001E7AD6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1E7AD6" w:rsidRPr="001E7AD6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**</w:t>
      </w:r>
    </w:p>
    <w:p w:rsidR="00D36A9E" w:rsidRPr="006263D1" w:rsidRDefault="00D36A9E">
      <w:pPr>
        <w:rPr>
          <w:sz w:val="20"/>
          <w:szCs w:val="20"/>
        </w:rPr>
      </w:pPr>
    </w:p>
    <w:p w:rsidR="002C4ED8" w:rsidRPr="006263D1" w:rsidRDefault="00B47C66" w:rsidP="00B47C66">
      <w:pPr>
        <w:tabs>
          <w:tab w:val="left" w:pos="3686"/>
          <w:tab w:val="left" w:pos="3828"/>
        </w:tabs>
        <w:ind w:firstLine="0"/>
        <w:rPr>
          <w:sz w:val="36"/>
          <w:szCs w:val="36"/>
        </w:rPr>
      </w:pPr>
      <w:r w:rsidRPr="00B47C66">
        <w:rPr>
          <w:spacing w:val="-20"/>
          <w:sz w:val="28"/>
          <w:szCs w:val="28"/>
        </w:rPr>
        <w:t>В первой половине дня</w:t>
      </w:r>
      <w:r w:rsidRPr="00B47C66">
        <w:rPr>
          <w:spacing w:val="-20"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6263D1">
        <w:rPr>
          <w:sz w:val="32"/>
          <w:szCs w:val="32"/>
        </w:rPr>
        <w:t xml:space="preserve">    </w:t>
      </w:r>
      <w:r w:rsidRPr="006263D1">
        <w:rPr>
          <w:sz w:val="36"/>
          <w:szCs w:val="36"/>
        </w:rPr>
        <w:t>п</w:t>
      </w:r>
      <w:r w:rsidR="00431B29" w:rsidRPr="006263D1">
        <w:rPr>
          <w:sz w:val="36"/>
          <w:szCs w:val="36"/>
        </w:rPr>
        <w:t>оне</w:t>
      </w:r>
      <w:r w:rsidR="002C4ED8" w:rsidRPr="006263D1">
        <w:rPr>
          <w:sz w:val="36"/>
          <w:szCs w:val="36"/>
        </w:rPr>
        <w:t xml:space="preserve">дельник-пятница: </w:t>
      </w:r>
      <w:r w:rsidR="006263D1">
        <w:rPr>
          <w:sz w:val="36"/>
          <w:szCs w:val="36"/>
        </w:rPr>
        <w:t xml:space="preserve">     </w:t>
      </w:r>
      <w:r w:rsidR="002C4ED8" w:rsidRPr="006263D1">
        <w:rPr>
          <w:sz w:val="36"/>
          <w:szCs w:val="36"/>
        </w:rPr>
        <w:t xml:space="preserve">с 08 до 13 часов </w:t>
      </w:r>
    </w:p>
    <w:p w:rsidR="00B47C66" w:rsidRPr="006263D1" w:rsidRDefault="00B47C66" w:rsidP="00B47C66">
      <w:pPr>
        <w:tabs>
          <w:tab w:val="left" w:pos="3828"/>
        </w:tabs>
        <w:rPr>
          <w:sz w:val="36"/>
          <w:szCs w:val="36"/>
        </w:rPr>
      </w:pPr>
      <w:r w:rsidRPr="006263D1">
        <w:rPr>
          <w:sz w:val="36"/>
          <w:szCs w:val="36"/>
        </w:rPr>
        <w:t xml:space="preserve">                               с</w:t>
      </w:r>
      <w:r w:rsidR="002C4ED8" w:rsidRPr="006263D1">
        <w:rPr>
          <w:sz w:val="36"/>
          <w:szCs w:val="36"/>
        </w:rPr>
        <w:t xml:space="preserve">уббота, воскресенье и праздничные </w:t>
      </w:r>
      <w:r w:rsidR="00BC3198" w:rsidRPr="006263D1">
        <w:rPr>
          <w:sz w:val="36"/>
          <w:szCs w:val="36"/>
        </w:rPr>
        <w:t xml:space="preserve"> </w:t>
      </w:r>
      <w:r w:rsidR="002C4ED8" w:rsidRPr="006263D1">
        <w:rPr>
          <w:sz w:val="36"/>
          <w:szCs w:val="36"/>
        </w:rPr>
        <w:t>дни:</w:t>
      </w:r>
    </w:p>
    <w:p w:rsidR="002C4ED8" w:rsidRPr="006263D1" w:rsidRDefault="00B47C66" w:rsidP="00B47C66">
      <w:pPr>
        <w:tabs>
          <w:tab w:val="left" w:pos="3828"/>
        </w:tabs>
        <w:rPr>
          <w:sz w:val="36"/>
          <w:szCs w:val="36"/>
        </w:rPr>
      </w:pPr>
      <w:r w:rsidRPr="006263D1">
        <w:rPr>
          <w:sz w:val="36"/>
          <w:szCs w:val="36"/>
        </w:rPr>
        <w:t xml:space="preserve">                                                                                </w:t>
      </w:r>
      <w:r w:rsidR="002C4ED8" w:rsidRPr="006263D1">
        <w:rPr>
          <w:sz w:val="36"/>
          <w:szCs w:val="36"/>
        </w:rPr>
        <w:t>с 11 до 13 часов</w:t>
      </w:r>
    </w:p>
    <w:p w:rsidR="00431B29" w:rsidRPr="006263D1" w:rsidRDefault="002C4ED8" w:rsidP="00B47C66">
      <w:pPr>
        <w:ind w:firstLine="0"/>
        <w:rPr>
          <w:sz w:val="36"/>
          <w:szCs w:val="36"/>
        </w:rPr>
      </w:pPr>
      <w:r w:rsidRPr="00B47C66">
        <w:rPr>
          <w:spacing w:val="-20"/>
          <w:sz w:val="28"/>
          <w:szCs w:val="28"/>
        </w:rPr>
        <w:t>Во второй половине дня</w:t>
      </w:r>
      <w:r w:rsidRPr="00B47C66">
        <w:rPr>
          <w:sz w:val="28"/>
          <w:szCs w:val="28"/>
        </w:rPr>
        <w:t>:</w:t>
      </w:r>
      <w:r w:rsidR="00B47C66">
        <w:rPr>
          <w:sz w:val="28"/>
          <w:szCs w:val="28"/>
        </w:rPr>
        <w:t xml:space="preserve"> </w:t>
      </w:r>
      <w:r w:rsidR="006263D1">
        <w:rPr>
          <w:sz w:val="28"/>
          <w:szCs w:val="28"/>
        </w:rPr>
        <w:t xml:space="preserve">    </w:t>
      </w:r>
      <w:r w:rsidR="00B47C66" w:rsidRPr="006263D1">
        <w:rPr>
          <w:sz w:val="36"/>
          <w:szCs w:val="36"/>
        </w:rPr>
        <w:t>п</w:t>
      </w:r>
      <w:r w:rsidRPr="006263D1">
        <w:rPr>
          <w:sz w:val="36"/>
          <w:szCs w:val="36"/>
        </w:rPr>
        <w:t>онедельник-четверг:</w:t>
      </w:r>
      <w:r w:rsidR="00431B29" w:rsidRPr="006263D1">
        <w:rPr>
          <w:sz w:val="36"/>
          <w:szCs w:val="36"/>
        </w:rPr>
        <w:t xml:space="preserve"> </w:t>
      </w:r>
      <w:r w:rsidR="006263D1">
        <w:rPr>
          <w:sz w:val="36"/>
          <w:szCs w:val="36"/>
        </w:rPr>
        <w:t xml:space="preserve">      </w:t>
      </w:r>
      <w:r w:rsidR="00431B29" w:rsidRPr="006263D1">
        <w:rPr>
          <w:sz w:val="36"/>
          <w:szCs w:val="36"/>
        </w:rPr>
        <w:t>с 15 до 23 часов</w:t>
      </w:r>
    </w:p>
    <w:p w:rsidR="00B47C66" w:rsidRPr="006263D1" w:rsidRDefault="002C4ED8">
      <w:pPr>
        <w:rPr>
          <w:sz w:val="36"/>
          <w:szCs w:val="36"/>
        </w:rPr>
      </w:pPr>
      <w:r w:rsidRPr="006263D1">
        <w:rPr>
          <w:sz w:val="36"/>
          <w:szCs w:val="36"/>
        </w:rPr>
        <w:t xml:space="preserve">                               </w:t>
      </w:r>
      <w:r w:rsidR="00B47C66" w:rsidRPr="006263D1">
        <w:rPr>
          <w:sz w:val="36"/>
          <w:szCs w:val="36"/>
        </w:rPr>
        <w:t>п</w:t>
      </w:r>
      <w:r w:rsidR="00431B29" w:rsidRPr="006263D1">
        <w:rPr>
          <w:sz w:val="36"/>
          <w:szCs w:val="36"/>
        </w:rPr>
        <w:t>ятница-</w:t>
      </w:r>
      <w:r w:rsidRPr="006263D1">
        <w:rPr>
          <w:sz w:val="36"/>
          <w:szCs w:val="36"/>
        </w:rPr>
        <w:t>в</w:t>
      </w:r>
      <w:r w:rsidR="00431B29" w:rsidRPr="006263D1">
        <w:rPr>
          <w:sz w:val="36"/>
          <w:szCs w:val="36"/>
        </w:rPr>
        <w:t>оскресенье</w:t>
      </w:r>
      <w:r w:rsidR="00CA3823" w:rsidRPr="006263D1">
        <w:rPr>
          <w:sz w:val="36"/>
          <w:szCs w:val="36"/>
        </w:rPr>
        <w:t xml:space="preserve"> и праздничные дни</w:t>
      </w:r>
      <w:r w:rsidRPr="006263D1">
        <w:rPr>
          <w:sz w:val="36"/>
          <w:szCs w:val="36"/>
        </w:rPr>
        <w:t xml:space="preserve">:  </w:t>
      </w:r>
    </w:p>
    <w:p w:rsidR="00431B29" w:rsidRPr="006263D1" w:rsidRDefault="00B47C66">
      <w:pPr>
        <w:rPr>
          <w:sz w:val="36"/>
          <w:szCs w:val="36"/>
        </w:rPr>
      </w:pPr>
      <w:r w:rsidRPr="006263D1">
        <w:rPr>
          <w:sz w:val="36"/>
          <w:szCs w:val="36"/>
        </w:rPr>
        <w:t xml:space="preserve">                                                                                </w:t>
      </w:r>
      <w:r w:rsidR="002C4ED8" w:rsidRPr="006263D1">
        <w:rPr>
          <w:sz w:val="36"/>
          <w:szCs w:val="36"/>
        </w:rPr>
        <w:t>с 15 до 18 ча</w:t>
      </w:r>
      <w:r w:rsidR="00CA3823" w:rsidRPr="006263D1">
        <w:rPr>
          <w:sz w:val="36"/>
          <w:szCs w:val="36"/>
        </w:rPr>
        <w:t>с</w:t>
      </w:r>
      <w:r w:rsidR="002C4ED8" w:rsidRPr="006263D1">
        <w:rPr>
          <w:sz w:val="36"/>
          <w:szCs w:val="36"/>
        </w:rPr>
        <w:t>ов</w:t>
      </w:r>
    </w:p>
    <w:p w:rsidR="002C4ED8" w:rsidRPr="00E213DE" w:rsidRDefault="002C4ED8">
      <w:pPr>
        <w:rPr>
          <w:sz w:val="10"/>
          <w:szCs w:val="10"/>
        </w:rPr>
      </w:pPr>
    </w:p>
    <w:p w:rsidR="00611A1C" w:rsidRDefault="002C4ED8" w:rsidP="006263D1">
      <w:pPr>
        <w:ind w:firstLine="0"/>
        <w:rPr>
          <w:rFonts w:ascii="Arial" w:eastAsiaTheme="minorHAnsi" w:hAnsi="Arial" w:cs="Arial"/>
          <w:spacing w:val="-20"/>
          <w:sz w:val="28"/>
          <w:szCs w:val="28"/>
        </w:rPr>
      </w:pPr>
      <w:r w:rsidRPr="006263D1">
        <w:rPr>
          <w:rFonts w:ascii="Arial" w:eastAsia="Times New Roman" w:hAnsi="Arial" w:cs="Arial"/>
          <w:color w:val="111111"/>
          <w:spacing w:val="-20"/>
          <w:sz w:val="28"/>
          <w:szCs w:val="28"/>
          <w:lang w:eastAsia="ru-RU"/>
        </w:rPr>
        <w:t>*</w:t>
      </w:r>
      <w:r w:rsidR="00390D88">
        <w:rPr>
          <w:rFonts w:ascii="Arial" w:eastAsia="Times New Roman" w:hAnsi="Arial" w:cs="Arial"/>
          <w:color w:val="111111"/>
          <w:spacing w:val="-20"/>
          <w:sz w:val="28"/>
          <w:szCs w:val="28"/>
          <w:lang w:eastAsia="ru-RU"/>
        </w:rPr>
        <w:t xml:space="preserve"> </w:t>
      </w:r>
      <w:r w:rsidRPr="006263D1">
        <w:rPr>
          <w:rFonts w:ascii="Arial" w:eastAsia="Times New Roman" w:hAnsi="Arial" w:cs="Arial"/>
          <w:color w:val="111111"/>
          <w:spacing w:val="-20"/>
          <w:sz w:val="28"/>
          <w:szCs w:val="28"/>
          <w:lang w:eastAsia="ru-RU"/>
        </w:rPr>
        <w:t>Закон</w:t>
      </w:r>
      <w:r w:rsidR="00611A1C" w:rsidRPr="006263D1">
        <w:rPr>
          <w:rFonts w:ascii="Arial" w:eastAsia="Times New Roman" w:hAnsi="Arial" w:cs="Arial"/>
          <w:color w:val="111111"/>
          <w:spacing w:val="-20"/>
          <w:sz w:val="28"/>
          <w:szCs w:val="28"/>
          <w:lang w:eastAsia="ru-RU"/>
        </w:rPr>
        <w:t xml:space="preserve"> </w:t>
      </w:r>
      <w:r w:rsidR="00611A1C" w:rsidRPr="006263D1">
        <w:rPr>
          <w:rFonts w:ascii="Arial" w:eastAsiaTheme="minorHAnsi" w:hAnsi="Arial" w:cs="Arial"/>
          <w:spacing w:val="-20"/>
          <w:sz w:val="28"/>
          <w:szCs w:val="28"/>
        </w:rPr>
        <w:t>Свердловской области от 14.06.2005 N 52-ОЗ "Об административных правонарушениях на территории Свердловской области"</w:t>
      </w:r>
    </w:p>
    <w:p w:rsidR="00E213DE" w:rsidRPr="00E213DE" w:rsidRDefault="00E213DE" w:rsidP="006263D1">
      <w:pPr>
        <w:ind w:firstLine="0"/>
        <w:rPr>
          <w:rFonts w:ascii="Arial" w:hAnsi="Arial" w:cs="Arial"/>
          <w:spacing w:val="-20"/>
          <w:sz w:val="28"/>
          <w:szCs w:val="28"/>
        </w:rPr>
      </w:pPr>
    </w:p>
    <w:p w:rsidR="006263D1" w:rsidRPr="006263D1" w:rsidRDefault="00390D88" w:rsidP="00E213DE">
      <w:pPr>
        <w:ind w:firstLine="0"/>
        <w:rPr>
          <w:rFonts w:ascii="Arial" w:hAnsi="Arial" w:cs="Arial"/>
          <w:color w:val="D9D9D9" w:themeColor="background1" w:themeShade="D9"/>
          <w:spacing w:val="-20"/>
          <w:sz w:val="24"/>
          <w:szCs w:val="24"/>
        </w:rPr>
      </w:pPr>
      <w:r w:rsidRPr="006263D1">
        <w:rPr>
          <w:rFonts w:ascii="Arial" w:eastAsia="Times New Roman" w:hAnsi="Arial" w:cs="Arial"/>
          <w:color w:val="111111"/>
          <w:spacing w:val="-20"/>
          <w:sz w:val="28"/>
          <w:szCs w:val="28"/>
          <w:lang w:eastAsia="ru-RU"/>
        </w:rPr>
        <w:t>**</w:t>
      </w:r>
      <w:r>
        <w:rPr>
          <w:rFonts w:ascii="Arial" w:eastAsia="Times New Roman" w:hAnsi="Arial" w:cs="Arial"/>
          <w:color w:val="111111"/>
          <w:spacing w:val="-20"/>
          <w:sz w:val="28"/>
          <w:szCs w:val="28"/>
          <w:lang w:eastAsia="ru-RU"/>
        </w:rPr>
        <w:t xml:space="preserve"> </w:t>
      </w:r>
      <w:r w:rsidRPr="00390D88">
        <w:rPr>
          <w:rFonts w:ascii="Arial" w:hAnsi="Arial" w:cs="Arial"/>
          <w:spacing w:val="-20"/>
          <w:sz w:val="28"/>
          <w:szCs w:val="28"/>
        </w:rPr>
        <w:t xml:space="preserve">Санитарные нормы "СН 2.2.4/2.1.8.562-96. 2.2.4. Физические факторы … Шум на рабочих местах, в помещениях жилых, общественных зданий и на территории жилой застройки. </w:t>
      </w:r>
      <w:bookmarkStart w:id="0" w:name="_GoBack"/>
      <w:bookmarkEnd w:id="0"/>
    </w:p>
    <w:sectPr w:rsidR="006263D1" w:rsidRPr="006263D1" w:rsidSect="00B47C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BDE"/>
    <w:multiLevelType w:val="hybridMultilevel"/>
    <w:tmpl w:val="ECEEEA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B4"/>
    <w:rsid w:val="000002D3"/>
    <w:rsid w:val="00007FF8"/>
    <w:rsid w:val="000152C7"/>
    <w:rsid w:val="0002746A"/>
    <w:rsid w:val="00040E83"/>
    <w:rsid w:val="000565C8"/>
    <w:rsid w:val="0007418F"/>
    <w:rsid w:val="00080404"/>
    <w:rsid w:val="00086BB4"/>
    <w:rsid w:val="00091E2A"/>
    <w:rsid w:val="000B43EE"/>
    <w:rsid w:val="000F34A0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E7AD6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2C4ED8"/>
    <w:rsid w:val="00306061"/>
    <w:rsid w:val="00336B50"/>
    <w:rsid w:val="00340D9E"/>
    <w:rsid w:val="00346150"/>
    <w:rsid w:val="00351A3A"/>
    <w:rsid w:val="00354499"/>
    <w:rsid w:val="00364AE6"/>
    <w:rsid w:val="00390D88"/>
    <w:rsid w:val="00394195"/>
    <w:rsid w:val="003A4A8B"/>
    <w:rsid w:val="003C71C3"/>
    <w:rsid w:val="003D5287"/>
    <w:rsid w:val="003E6204"/>
    <w:rsid w:val="003F7019"/>
    <w:rsid w:val="0043195D"/>
    <w:rsid w:val="00431B29"/>
    <w:rsid w:val="00435709"/>
    <w:rsid w:val="004728DC"/>
    <w:rsid w:val="004913AE"/>
    <w:rsid w:val="004D2838"/>
    <w:rsid w:val="004F0EF8"/>
    <w:rsid w:val="0050500A"/>
    <w:rsid w:val="00514BC4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1A1C"/>
    <w:rsid w:val="00617C0B"/>
    <w:rsid w:val="00617EB4"/>
    <w:rsid w:val="006263D1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1022F"/>
    <w:rsid w:val="00721982"/>
    <w:rsid w:val="0072776A"/>
    <w:rsid w:val="00743B6C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1E29"/>
    <w:rsid w:val="008830C1"/>
    <w:rsid w:val="00886C93"/>
    <w:rsid w:val="00897C7B"/>
    <w:rsid w:val="008A1C2B"/>
    <w:rsid w:val="008A3B87"/>
    <w:rsid w:val="008A7A6B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9E7F35"/>
    <w:rsid w:val="00A26D60"/>
    <w:rsid w:val="00A27326"/>
    <w:rsid w:val="00A31844"/>
    <w:rsid w:val="00A51F8B"/>
    <w:rsid w:val="00A75DC5"/>
    <w:rsid w:val="00A90EAF"/>
    <w:rsid w:val="00AA1512"/>
    <w:rsid w:val="00AC480C"/>
    <w:rsid w:val="00AD579F"/>
    <w:rsid w:val="00AE14E3"/>
    <w:rsid w:val="00B02732"/>
    <w:rsid w:val="00B07127"/>
    <w:rsid w:val="00B13712"/>
    <w:rsid w:val="00B3025A"/>
    <w:rsid w:val="00B47C66"/>
    <w:rsid w:val="00B7323D"/>
    <w:rsid w:val="00B908A2"/>
    <w:rsid w:val="00BB046A"/>
    <w:rsid w:val="00BB783F"/>
    <w:rsid w:val="00BC3198"/>
    <w:rsid w:val="00BD1A78"/>
    <w:rsid w:val="00BF4DBF"/>
    <w:rsid w:val="00BF6C57"/>
    <w:rsid w:val="00C03601"/>
    <w:rsid w:val="00C332EC"/>
    <w:rsid w:val="00C351A9"/>
    <w:rsid w:val="00C66673"/>
    <w:rsid w:val="00C8330C"/>
    <w:rsid w:val="00C9095C"/>
    <w:rsid w:val="00CA3823"/>
    <w:rsid w:val="00CB5E5D"/>
    <w:rsid w:val="00CD5415"/>
    <w:rsid w:val="00D043DB"/>
    <w:rsid w:val="00D05920"/>
    <w:rsid w:val="00D1464C"/>
    <w:rsid w:val="00D15DD1"/>
    <w:rsid w:val="00D25FCB"/>
    <w:rsid w:val="00D36A9E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213DE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F"/>
  </w:style>
  <w:style w:type="paragraph" w:styleId="1">
    <w:name w:val="heading 1"/>
    <w:basedOn w:val="a"/>
    <w:next w:val="a"/>
    <w:link w:val="10"/>
    <w:uiPriority w:val="9"/>
    <w:qFormat/>
    <w:rsid w:val="00BB783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83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83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3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83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83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83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83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83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D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B783F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BB78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78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78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78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78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78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78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78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8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B783F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B783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B78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B783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B783F"/>
    <w:rPr>
      <w:i/>
      <w:iCs/>
      <w:sz w:val="24"/>
      <w:szCs w:val="24"/>
    </w:rPr>
  </w:style>
  <w:style w:type="character" w:styleId="ab">
    <w:name w:val="Emphasis"/>
    <w:uiPriority w:val="20"/>
    <w:qFormat/>
    <w:rsid w:val="00BB783F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BB783F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BB783F"/>
  </w:style>
  <w:style w:type="paragraph" w:styleId="ae">
    <w:name w:val="List Paragraph"/>
    <w:basedOn w:val="a"/>
    <w:uiPriority w:val="34"/>
    <w:qFormat/>
    <w:rsid w:val="00BB78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8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78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BB78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BB78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BB783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BB783F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BB783F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BB783F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BB78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BB783F"/>
    <w:pPr>
      <w:outlineLvl w:val="9"/>
    </w:pPr>
    <w:rPr>
      <w:lang w:bidi="en-US"/>
    </w:rPr>
  </w:style>
  <w:style w:type="paragraph" w:styleId="af7">
    <w:name w:val="Normal (Web)"/>
    <w:basedOn w:val="a"/>
    <w:uiPriority w:val="99"/>
    <w:semiHidden/>
    <w:unhideWhenUsed/>
    <w:rsid w:val="00881E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881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F"/>
  </w:style>
  <w:style w:type="paragraph" w:styleId="1">
    <w:name w:val="heading 1"/>
    <w:basedOn w:val="a"/>
    <w:next w:val="a"/>
    <w:link w:val="10"/>
    <w:uiPriority w:val="9"/>
    <w:qFormat/>
    <w:rsid w:val="00BB783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83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83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3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83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83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83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83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83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D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B783F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BB78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78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78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78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78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78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78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78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8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B783F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B783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B78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B783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B783F"/>
    <w:rPr>
      <w:i/>
      <w:iCs/>
      <w:sz w:val="24"/>
      <w:szCs w:val="24"/>
    </w:rPr>
  </w:style>
  <w:style w:type="character" w:styleId="ab">
    <w:name w:val="Emphasis"/>
    <w:uiPriority w:val="20"/>
    <w:qFormat/>
    <w:rsid w:val="00BB783F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BB783F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BB783F"/>
  </w:style>
  <w:style w:type="paragraph" w:styleId="ae">
    <w:name w:val="List Paragraph"/>
    <w:basedOn w:val="a"/>
    <w:uiPriority w:val="34"/>
    <w:qFormat/>
    <w:rsid w:val="00BB78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8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78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BB78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BB78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BB783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BB783F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BB783F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BB783F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BB78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BB783F"/>
    <w:pPr>
      <w:outlineLvl w:val="9"/>
    </w:pPr>
    <w:rPr>
      <w:lang w:bidi="en-US"/>
    </w:rPr>
  </w:style>
  <w:style w:type="paragraph" w:styleId="af7">
    <w:name w:val="Normal (Web)"/>
    <w:basedOn w:val="a"/>
    <w:uiPriority w:val="99"/>
    <w:semiHidden/>
    <w:unhideWhenUsed/>
    <w:rsid w:val="00881E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88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ADD6-BB85-4FE3-B349-6FD214A4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2021-04-02T11:45:00Z</cp:lastPrinted>
  <dcterms:created xsi:type="dcterms:W3CDTF">2021-04-05T04:22:00Z</dcterms:created>
  <dcterms:modified xsi:type="dcterms:W3CDTF">2021-04-05T04:23:00Z</dcterms:modified>
</cp:coreProperties>
</file>